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4fa972ae7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59691c80749a4955"/>
      <w:footerReference xmlns:r="http://schemas.openxmlformats.org/officeDocument/2006/relationships" w:type="default" r:id="Ref9815db052c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91c80749a4955" /><Relationship Type="http://schemas.openxmlformats.org/officeDocument/2006/relationships/footer" Target="/word/footer1.xml" Id="Ref9815db052c4aaa" /></Relationships>
</file>