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347233e1b4d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 EG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 EG AS</w:t>
      </w:r>
    </w:p>
    <w:sectPr>
      <w:headerReference xmlns:r="http://schemas.openxmlformats.org/officeDocument/2006/relationships" w:type="default" r:id="R378f35ec84c64221"/>
      <w:footerReference xmlns:r="http://schemas.openxmlformats.org/officeDocument/2006/relationships" w:type="default" r:id="Ra10d1ff20178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f35ec84c64221" /><Relationship Type="http://schemas.openxmlformats.org/officeDocument/2006/relationships/footer" Target="/word/footer1.xml" Id="Ra10d1ff201784dd0" /></Relationships>
</file>