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57932dfd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f736b84a53ed4959"/>
      <w:footerReference xmlns:r="http://schemas.openxmlformats.org/officeDocument/2006/relationships" w:type="default" r:id="Rcd725f61afe5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6b84a53ed4959" /><Relationship Type="http://schemas.openxmlformats.org/officeDocument/2006/relationships/footer" Target="/word/footer1.xml" Id="Rcd725f61afe54cc9" /></Relationships>
</file>