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f8ff351dd640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GUDBRANDSDAL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GUDBRANDSDAL REVISJON AS</w:t>
      </w:r>
    </w:p>
    <w:sectPr>
      <w:headerReference xmlns:r="http://schemas.openxmlformats.org/officeDocument/2006/relationships" w:type="default" r:id="R172a2f614f764c43"/>
      <w:footerReference xmlns:r="http://schemas.openxmlformats.org/officeDocument/2006/relationships" w:type="default" r:id="R866be31a2f1d43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GUDBRANDSDAL REVISJON AS   ·   Org.nr 979 122 616   ·   Nedregata 5A   ·   2640 VINSTRA   ·   Tlf. 61 29 25 80   ·   post@gr.no   ·   www.gr.no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GUDBRANDSDAL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2a2f614f764c43" /><Relationship Type="http://schemas.openxmlformats.org/officeDocument/2006/relationships/footer" Target="/word/footer1.xml" Id="R866be31a2f1d43a8" /></Relationships>
</file>