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540cc4738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BARRUS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BARRUS CAPITAL AS</w:t>
      </w:r>
    </w:p>
    <w:sectPr>
      <w:headerReference xmlns:r="http://schemas.openxmlformats.org/officeDocument/2006/relationships" w:type="default" r:id="R9e4b4cd3a305464d"/>
      <w:footerReference xmlns:r="http://schemas.openxmlformats.org/officeDocument/2006/relationships" w:type="default" r:id="Re81ff93b934a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b4cd3a305464d" /><Relationship Type="http://schemas.openxmlformats.org/officeDocument/2006/relationships/footer" Target="/word/footer1.xml" Id="Re81ff93b934a4637" /></Relationships>
</file>