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c65a983f4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2ed0ba4bc67e4f44"/>
      <w:footerReference xmlns:r="http://schemas.openxmlformats.org/officeDocument/2006/relationships" w:type="default" r:id="Ra37877f0f711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0ba4bc67e4f44" /><Relationship Type="http://schemas.openxmlformats.org/officeDocument/2006/relationships/footer" Target="/word/footer1.xml" Id="Ra37877f0f7114357" /></Relationships>
</file>