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fa5523e9249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GROUP AS</w:t>
      </w:r>
    </w:p>
    <w:sectPr>
      <w:headerReference xmlns:r="http://schemas.openxmlformats.org/officeDocument/2006/relationships" w:type="default" r:id="R219abd23e9b147eb"/>
      <w:footerReference xmlns:r="http://schemas.openxmlformats.org/officeDocument/2006/relationships" w:type="default" r:id="R12de2750849b45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GROUP AS   ·   Org.nr 979 482 639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9abd23e9b147eb" /><Relationship Type="http://schemas.openxmlformats.org/officeDocument/2006/relationships/footer" Target="/word/footer1.xml" Id="R12de2750849b4591" /></Relationships>
</file>