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5d61fa185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INVESTERINGSGEORG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INVESTERINGSGEORG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5123389bf4b4d"/>
      <w:footerReference xmlns:r="http://schemas.openxmlformats.org/officeDocument/2006/relationships" w:type="default" r:id="Rc76aff97124f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5123389bf4b4d" /><Relationship Type="http://schemas.openxmlformats.org/officeDocument/2006/relationships/footer" Target="/word/footer1.xml" Id="Rc76aff97124f4fa8" /></Relationships>
</file>