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3339f438548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BACKSTRØM IVERSEN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BACKSTRØM IVERSEN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41970f577944d5"/>
      <w:footerReference xmlns:r="http://schemas.openxmlformats.org/officeDocument/2006/relationships" w:type="default" r:id="R17a5d5d4ec47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BACKSTRØM IVERSEN EIENDOM AS   ·   Org.nr 979 798 628   ·   Halvdans gate 7I   ·   9405 HARSTAD   ·   Tlf. 77 04 06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BACKSTRØM IVERSEN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1970f577944d5" /><Relationship Type="http://schemas.openxmlformats.org/officeDocument/2006/relationships/footer" Target="/word/footer1.xml" Id="R17a5d5d4ec474aa9" /></Relationships>
</file>