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6999dfa7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1fe1101d34edc"/>
      <w:footerReference xmlns:r="http://schemas.openxmlformats.org/officeDocument/2006/relationships" w:type="default" r:id="Raf44737d160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1fe1101d34edc" /><Relationship Type="http://schemas.openxmlformats.org/officeDocument/2006/relationships/footer" Target="/word/footer1.xml" Id="Raf44737d16094c60" /></Relationships>
</file>