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6ff042c704e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PUREGAS AS</w:t>
      </w:r>
    </w:p>
    <w:sectPr>
      <w:headerReference xmlns:r="http://schemas.openxmlformats.org/officeDocument/2006/relationships" w:type="default" r:id="Rb49c360cdca346b5"/>
      <w:footerReference xmlns:r="http://schemas.openxmlformats.org/officeDocument/2006/relationships" w:type="default" r:id="R4a1f4a8435e8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PUREGAS AS   ·   Org.nr 979 995 350   ·   Skøyenveien 37   ·   0375 OSLO   ·   Tlf. 22 52 35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PUREGAS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c360cdca346b5" /><Relationship Type="http://schemas.openxmlformats.org/officeDocument/2006/relationships/footer" Target="/word/footer1.xml" Id="R4a1f4a8435e84db3" /></Relationships>
</file>