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7d5ca1c80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BRYNJAR GEIR INNOVATION AS</w:t>
      </w:r>
    </w:p>
    <w:sectPr>
      <w:headerReference xmlns:r="http://schemas.openxmlformats.org/officeDocument/2006/relationships" w:type="default" r:id="Rf77a993e065c400d"/>
      <w:footerReference xmlns:r="http://schemas.openxmlformats.org/officeDocument/2006/relationships" w:type="default" r:id="R174af7c36cf2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BRYNJAR GEIR INNOVATION AS   ·   Org.nr 980 144 488   ·   Kastanjeveien 28B   ·   3026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BRYNJAR GEIR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a993e065c400d" /><Relationship Type="http://schemas.openxmlformats.org/officeDocument/2006/relationships/footer" Target="/word/footer1.xml" Id="R174af7c36cf245c3" /></Relationships>
</file>