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feda7d10847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HAPPYFISH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HAPPYFISH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1f91e0d7c948b4"/>
      <w:footerReference xmlns:r="http://schemas.openxmlformats.org/officeDocument/2006/relationships" w:type="default" r:id="Re98cde86574a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HAPPYFISH NORGE AS   ·   Org.nr 980 158 713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HAPPYFISH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f91e0d7c948b4" /><Relationship Type="http://schemas.openxmlformats.org/officeDocument/2006/relationships/footer" Target="/word/footer1.xml" Id="Re98cde86574a405c" /></Relationships>
</file>