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91f5ebbf7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MENY INDRE HAVN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MENY INDRE HAVN AS</w:t>
      </w:r>
    </w:p>
    <w:sectPr>
      <w:headerReference xmlns:r="http://schemas.openxmlformats.org/officeDocument/2006/relationships" w:type="default" r:id="Rc8936545fdd34fdb"/>
      <w:footerReference xmlns:r="http://schemas.openxmlformats.org/officeDocument/2006/relationships" w:type="default" r:id="R883e36d58a9a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MENY INDRE HAVN AS   ·   Org.nr 980 323 099   ·   Kilgata 25   ·   3217 SANDEFJORD   ·   hans-gunnar.wolf@ngbutikk.net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MENY INDRE 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36545fdd34fdb" /><Relationship Type="http://schemas.openxmlformats.org/officeDocument/2006/relationships/footer" Target="/word/footer1.xml" Id="R883e36d58a9a47bc" /></Relationships>
</file>