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c4de2e58284f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PETIMA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0367f5b300de494b"/>
      <w:footerReference xmlns:r="http://schemas.openxmlformats.org/officeDocument/2006/relationships" w:type="default" r:id="Red33017a16ab4e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67f5b300de494b" /><Relationship Type="http://schemas.openxmlformats.org/officeDocument/2006/relationships/footer" Target="/word/footer1.xml" Id="Red33017a16ab4e6a" /></Relationships>
</file>