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64248e337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bb67ad20af84c2d"/>
      <w:footerReference xmlns:r="http://schemas.openxmlformats.org/officeDocument/2006/relationships" w:type="default" r:id="R085e8cd6895b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67ad20af84c2d" /><Relationship Type="http://schemas.openxmlformats.org/officeDocument/2006/relationships/footer" Target="/word/footer1.xml" Id="R085e8cd6895b45b6" /></Relationships>
</file>