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c1bc7eab042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BOLIGGASS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BOLIGGASS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e7d2e717bf44cd"/>
      <w:footerReference xmlns:r="http://schemas.openxmlformats.org/officeDocument/2006/relationships" w:type="default" r:id="Rf91f02d8dfa5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BOLIGGASS AS   ·   Org.nr 980 386 767   ·   Strømsborgveien 20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BOLIGGASS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7d2e717bf44cd" /><Relationship Type="http://schemas.openxmlformats.org/officeDocument/2006/relationships/footer" Target="/word/footer1.xml" Id="Rf91f02d8dfa54f62" /></Relationships>
</file>