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7e21c59ca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FAM. ISAKSEN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FAM. ISAKSEN INVEST AS</w:t>
      </w:r>
    </w:p>
    <w:sectPr>
      <w:headerReference xmlns:r="http://schemas.openxmlformats.org/officeDocument/2006/relationships" w:type="default" r:id="Reb00bec5faf049b8"/>
      <w:footerReference xmlns:r="http://schemas.openxmlformats.org/officeDocument/2006/relationships" w:type="default" r:id="R2bfd9a0d2ca0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ISAKSEN INVEST AS   ·   Org.nr 980 606 511   ·   Sannergata 2   ·   0557 OSLO   ·   Tlf. 90 02 22 65   ·   jan@jaroinvest.no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0bec5faf049b8" /><Relationship Type="http://schemas.openxmlformats.org/officeDocument/2006/relationships/footer" Target="/word/footer1.xml" Id="R2bfd9a0d2ca044d0" /></Relationships>
</file>