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3a810ab0943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AS</w:t>
      </w:r>
    </w:p>
    <w:sectPr>
      <w:headerReference xmlns:r="http://schemas.openxmlformats.org/officeDocument/2006/relationships" w:type="default" r:id="R40e20b2627e8458d"/>
      <w:footerReference xmlns:r="http://schemas.openxmlformats.org/officeDocument/2006/relationships" w:type="default" r:id="Rf8c62d2ed708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20b2627e8458d" /><Relationship Type="http://schemas.openxmlformats.org/officeDocument/2006/relationships/footer" Target="/word/footer1.xml" Id="Rf8c62d2ed708401d" /></Relationships>
</file>