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12e9c7baf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BEGANA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BEGANA AS</w:t>
      </w:r>
    </w:p>
    <w:sectPr>
      <w:headerReference xmlns:r="http://schemas.openxmlformats.org/officeDocument/2006/relationships" w:type="default" r:id="R48932dd379ba4228"/>
      <w:footerReference xmlns:r="http://schemas.openxmlformats.org/officeDocument/2006/relationships" w:type="default" r:id="R9a23fb8e9789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BEGANA AS   ·   Org.nr 981 354 524   ·   Ole Brinchs veg 7   ·   5232 PARADIS   ·   Tlf. 55 91 15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BEGANA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32dd379ba4228" /><Relationship Type="http://schemas.openxmlformats.org/officeDocument/2006/relationships/footer" Target="/word/footer1.xml" Id="R9a23fb8e9789497b" /></Relationships>
</file>