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fb6789385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MACRO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b56cc009844f4416"/>
      <w:footerReference xmlns:r="http://schemas.openxmlformats.org/officeDocument/2006/relationships" w:type="default" r:id="R6c5c2209ff5c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cc009844f4416" /><Relationship Type="http://schemas.openxmlformats.org/officeDocument/2006/relationships/footer" Target="/word/footer1.xml" Id="R6c5c2209ff5c41d8" /></Relationships>
</file>