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935d4967540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KØLNER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KØLNER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7c634a770642ee"/>
      <w:footerReference xmlns:r="http://schemas.openxmlformats.org/officeDocument/2006/relationships" w:type="default" r:id="Ra20ee4ad6099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KØLNER AS   ·   Org.nr 981 547 829   ·   Leil 701, Kjellengveien 40   ·   3125 TØNSBERG   ·   Tlf. 90 00 41 14   ·   frode@kolner.no   ·   www.kolner.no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KØLNER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c634a770642ee" /><Relationship Type="http://schemas.openxmlformats.org/officeDocument/2006/relationships/footer" Target="/word/footer1.xml" Id="Ra20ee4ad60994ccf" /></Relationships>
</file>