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ba3627deea44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AS</w:t>
      </w:r>
    </w:p>
    <w:sectPr>
      <w:headerReference xmlns:r="http://schemas.openxmlformats.org/officeDocument/2006/relationships" w:type="default" r:id="Redae079ccdb54843"/>
      <w:footerReference xmlns:r="http://schemas.openxmlformats.org/officeDocument/2006/relationships" w:type="default" r:id="Rbb20f5ddc5dc4f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AS   ·   Org.nr 981 611 489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ae079ccdb54843" /><Relationship Type="http://schemas.openxmlformats.org/officeDocument/2006/relationships/footer" Target="/word/footer1.xml" Id="Rbb20f5ddc5dc4f9b" /></Relationships>
</file>