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a49c1d610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bb23950a041c0"/>
      <w:footerReference xmlns:r="http://schemas.openxmlformats.org/officeDocument/2006/relationships" w:type="default" r:id="R84d58392bbb9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b23950a041c0" /><Relationship Type="http://schemas.openxmlformats.org/officeDocument/2006/relationships/footer" Target="/word/footer1.xml" Id="R84d58392bbb947ae" /></Relationships>
</file>