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9446f7050ed420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AKTIMED OSLO SENTRUM AS, org.nr 982 006 708,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23.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AKTIMED OSLO SENTRUM AS</w:t>
      </w:r>
    </w:p>
    <w:sectPr>
      <w:headerReference xmlns:r="http://schemas.openxmlformats.org/officeDocument/2006/relationships" w:type="default" r:id="R9d79edcdfb714d66"/>
      <w:footerReference xmlns:r="http://schemas.openxmlformats.org/officeDocument/2006/relationships" w:type="default" r:id="Rae8f0334ff4c401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AKTIMED OSLO SENTRUM AS   ·   Org.nr 982 006 708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AKTIMED OSLO SENTRUM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d79edcdfb714d66" /><Relationship Type="http://schemas.openxmlformats.org/officeDocument/2006/relationships/footer" Target="/word/footer1.xml" Id="Rae8f0334ff4c401c" /></Relationships>
</file>