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279eec1fd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2c95d0e8fd402f"/>
      <w:footerReference xmlns:r="http://schemas.openxmlformats.org/officeDocument/2006/relationships" w:type="default" r:id="Rf476d47044f7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c95d0e8fd402f" /><Relationship Type="http://schemas.openxmlformats.org/officeDocument/2006/relationships/footer" Target="/word/footer1.xml" Id="Rf476d47044f74e15" /></Relationships>
</file>