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ad60a7ac484a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Årnes,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R-NR AS</w:t>
      </w:r>
    </w:p>
    <w:sectPr>
      <w:headerReference xmlns:r="http://schemas.openxmlformats.org/officeDocument/2006/relationships" w:type="default" r:id="R294228cdedd846ac"/>
      <w:footerReference xmlns:r="http://schemas.openxmlformats.org/officeDocument/2006/relationships" w:type="default" r:id="R876de9715aa849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R-NR AS   ·   Org.nr 982 316 588   ·   Salemsvegen 1B   ·   2150 ÅRNES   ·   Tlf. 23 11 42 00   ·   firmapost@rsmnorge.no   ·   www.rsmnorge.no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R-NR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4228cdedd846ac" /><Relationship Type="http://schemas.openxmlformats.org/officeDocument/2006/relationships/footer" Target="/word/footer1.xml" Id="R876de9715aa849f0" /></Relationships>
</file>