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a7a08e82f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ADARIS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8ac9683f24ab43ef"/>
      <w:footerReference xmlns:r="http://schemas.openxmlformats.org/officeDocument/2006/relationships" w:type="default" r:id="Read7460b2c7c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9683f24ab43ef" /><Relationship Type="http://schemas.openxmlformats.org/officeDocument/2006/relationships/footer" Target="/word/footer1.xml" Id="Read7460b2c7c48d8" /></Relationships>
</file>