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28b58463f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a8257305c49cd"/>
      <w:footerReference xmlns:r="http://schemas.openxmlformats.org/officeDocument/2006/relationships" w:type="default" r:id="R3a022a3c6034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a8257305c49cd" /><Relationship Type="http://schemas.openxmlformats.org/officeDocument/2006/relationships/footer" Target="/word/footer1.xml" Id="R3a022a3c6034487c" /></Relationships>
</file>