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b5db82ac9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LØGE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LØGE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774c7e5a5344cd"/>
      <w:footerReference xmlns:r="http://schemas.openxmlformats.org/officeDocument/2006/relationships" w:type="default" r:id="R6265effb3bdd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74c7e5a5344cd" /><Relationship Type="http://schemas.openxmlformats.org/officeDocument/2006/relationships/footer" Target="/word/footer1.xml" Id="R6265effb3bdd4d5a" /></Relationships>
</file>