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b9a55fcdf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SUNNFJORD INVEST AS</w:t>
      </w:r>
    </w:p>
    <w:sectPr>
      <w:headerReference xmlns:r="http://schemas.openxmlformats.org/officeDocument/2006/relationships" w:type="default" r:id="Rb980b2571a1244f4"/>
      <w:footerReference xmlns:r="http://schemas.openxmlformats.org/officeDocument/2006/relationships" w:type="default" r:id="R1b3f46821f8f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INVEST AS   ·   Org.nr 982 938 457   ·   Krokåsen 26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0b2571a1244f4" /><Relationship Type="http://schemas.openxmlformats.org/officeDocument/2006/relationships/footer" Target="/word/footer1.xml" Id="R1b3f46821f8f4570" /></Relationships>
</file>