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526dfc050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8cc1bac51408e"/>
      <w:footerReference xmlns:r="http://schemas.openxmlformats.org/officeDocument/2006/relationships" w:type="default" r:id="R643aaa71aa98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8cc1bac51408e" /><Relationship Type="http://schemas.openxmlformats.org/officeDocument/2006/relationships/footer" Target="/word/footer1.xml" Id="R643aaa71aa9843cd" /></Relationships>
</file>