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6e60797d84d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HORTEN MAXI TAXI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b7c0b9230728401e"/>
      <w:footerReference xmlns:r="http://schemas.openxmlformats.org/officeDocument/2006/relationships" w:type="default" r:id="R83e6c32bc9c4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0b9230728401e" /><Relationship Type="http://schemas.openxmlformats.org/officeDocument/2006/relationships/footer" Target="/word/footer1.xml" Id="R83e6c32bc9c44e28" /></Relationships>
</file>