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0155c387de47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BERRYKATE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BERRYKATE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0b4a79c454d4f7c"/>
      <w:footerReference xmlns:r="http://schemas.openxmlformats.org/officeDocument/2006/relationships" w:type="default" r:id="R88ee0d2d66614f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BERRYKATE AS   ·   Org.nr 983 745 032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BERRYKATE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b4a79c454d4f7c" /><Relationship Type="http://schemas.openxmlformats.org/officeDocument/2006/relationships/footer" Target="/word/footer1.xml" Id="R88ee0d2d66614f80" /></Relationships>
</file>