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8243dbc5c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EGENKAPITALBEVIS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EGENKAPITALBEVIS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d32c1485444a0d"/>
      <w:footerReference xmlns:r="http://schemas.openxmlformats.org/officeDocument/2006/relationships" w:type="default" r:id="R3df89d4a5448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32c1485444a0d" /><Relationship Type="http://schemas.openxmlformats.org/officeDocument/2006/relationships/footer" Target="/word/footer1.xml" Id="R3df89d4a544847c8" /></Relationships>
</file>