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d10b4e74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efb97ac5743e8"/>
      <w:footerReference xmlns:r="http://schemas.openxmlformats.org/officeDocument/2006/relationships" w:type="default" r:id="Rd19f8a5f7a7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 INVEST AS   ·   Org.nr 983 980 848   ·   v/ Abel Eiendomsforvaltning AS, Solliveien 55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efb97ac5743e8" /><Relationship Type="http://schemas.openxmlformats.org/officeDocument/2006/relationships/footer" Target="/word/footer1.xml" Id="Rd19f8a5f7a7745a5" /></Relationships>
</file>