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c64d054d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 INVEST AS</w:t>
      </w:r>
    </w:p>
    <w:sectPr>
      <w:headerReference xmlns:r="http://schemas.openxmlformats.org/officeDocument/2006/relationships" w:type="default" r:id="R37cf763f3aa64535"/>
      <w:footerReference xmlns:r="http://schemas.openxmlformats.org/officeDocument/2006/relationships" w:type="default" r:id="R56affd246a5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 INVEST AS   ·   Org.nr 983 980 848   ·   v/ Abel Eiendomsforvaltning AS, Solliveien 55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f763f3aa64535" /><Relationship Type="http://schemas.openxmlformats.org/officeDocument/2006/relationships/footer" Target="/word/footer1.xml" Id="R56affd246a534c1a" /></Relationships>
</file>