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25929509c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e2db9f22f4e0f"/>
      <w:footerReference xmlns:r="http://schemas.openxmlformats.org/officeDocument/2006/relationships" w:type="default" r:id="R1b194439386e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e2db9f22f4e0f" /><Relationship Type="http://schemas.openxmlformats.org/officeDocument/2006/relationships/footer" Target="/word/footer1.xml" Id="R1b194439386e4b2c" /></Relationships>
</file>