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c49231e9f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1f0efb55934aef"/>
      <w:footerReference xmlns:r="http://schemas.openxmlformats.org/officeDocument/2006/relationships" w:type="default" r:id="Re959c9790514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f0efb55934aef" /><Relationship Type="http://schemas.openxmlformats.org/officeDocument/2006/relationships/footer" Target="/word/footer1.xml" Id="Re959c97905144966" /></Relationships>
</file>