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baedba633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cdd82d5d7042af"/>
      <w:footerReference xmlns:r="http://schemas.openxmlformats.org/officeDocument/2006/relationships" w:type="default" r:id="R4bc8ca41f702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KASCO INVEST AS   ·   Org.nr 984 216 785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dd82d5d7042af" /><Relationship Type="http://schemas.openxmlformats.org/officeDocument/2006/relationships/footer" Target="/word/footer1.xml" Id="R4bc8ca41f7024a8a" /></Relationships>
</file>