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347d1ddfe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ec2f74bb34401"/>
      <w:footerReference xmlns:r="http://schemas.openxmlformats.org/officeDocument/2006/relationships" w:type="default" r:id="Rf37e1ffde25b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ec2f74bb34401" /><Relationship Type="http://schemas.openxmlformats.org/officeDocument/2006/relationships/footer" Target="/word/footer1.xml" Id="Rf37e1ffde25b4d79" /></Relationships>
</file>