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64faaccdf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e0a8324db34d11"/>
      <w:footerReference xmlns:r="http://schemas.openxmlformats.org/officeDocument/2006/relationships" w:type="default" r:id="Rad2fedf1fb99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0a8324db34d11" /><Relationship Type="http://schemas.openxmlformats.org/officeDocument/2006/relationships/footer" Target="/word/footer1.xml" Id="Rad2fedf1fb994232" /></Relationships>
</file>