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9103e0db0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ADIFICO ØKONOMI AS</w:t>
      </w:r>
    </w:p>
    <w:sectPr>
      <w:headerReference xmlns:r="http://schemas.openxmlformats.org/officeDocument/2006/relationships" w:type="default" r:id="R7d0bf0ad1af14948"/>
      <w:footerReference xmlns:r="http://schemas.openxmlformats.org/officeDocument/2006/relationships" w:type="default" r:id="Rdf88e7f11530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bf0ad1af14948" /><Relationship Type="http://schemas.openxmlformats.org/officeDocument/2006/relationships/footer" Target="/word/footer1.xml" Id="Rdf88e7f115304248" /></Relationships>
</file>