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5add9a565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675badbcb28e4ab4"/>
      <w:footerReference xmlns:r="http://schemas.openxmlformats.org/officeDocument/2006/relationships" w:type="default" r:id="R3692d13f94e9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adbcb28e4ab4" /><Relationship Type="http://schemas.openxmlformats.org/officeDocument/2006/relationships/footer" Target="/word/footer1.xml" Id="R3692d13f94e94322" /></Relationships>
</file>