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756c63034943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 REGNSKAP AS</w:t>
      </w:r>
    </w:p>
    <w:sectPr>
      <w:headerReference xmlns:r="http://schemas.openxmlformats.org/officeDocument/2006/relationships" w:type="default" r:id="R9f0beb5ac8ad46ae"/>
      <w:footerReference xmlns:r="http://schemas.openxmlformats.org/officeDocument/2006/relationships" w:type="default" r:id="R1d93ae233c234b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beb5ac8ad46ae" /><Relationship Type="http://schemas.openxmlformats.org/officeDocument/2006/relationships/footer" Target="/word/footer1.xml" Id="R1d93ae233c234b64" /></Relationships>
</file>