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aad7b297f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bfe6d2f9048ab"/>
      <w:footerReference xmlns:r="http://schemas.openxmlformats.org/officeDocument/2006/relationships" w:type="default" r:id="Rb3d8ce3c5106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 INVEST AS   ·   Org.nr 985 173 788   ·   Odins vei 15   ·   3518 HØNEFOSS   ·   Tlf. 32 12 91 80   ·   dan@aspen-no.no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bfe6d2f9048ab" /><Relationship Type="http://schemas.openxmlformats.org/officeDocument/2006/relationships/footer" Target="/word/footer1.xml" Id="Rb3d8ce3c51064820" /></Relationships>
</file>