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376f668f2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CROWE STAVANGER REVISJON AS, org.nr 985 182 736,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1d0557e493d548d7"/>
      <w:footerReference xmlns:r="http://schemas.openxmlformats.org/officeDocument/2006/relationships" w:type="default" r:id="R0d990d8cd901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557e493d548d7" /><Relationship Type="http://schemas.openxmlformats.org/officeDocument/2006/relationships/footer" Target="/word/footer1.xml" Id="R0d990d8cd90142ed" /></Relationships>
</file>