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27a90d69845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HEMSEDAL ALPIN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HEMSEDAL ALPIN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86bbbe2c41421f"/>
      <w:footerReference xmlns:r="http://schemas.openxmlformats.org/officeDocument/2006/relationships" w:type="default" r:id="Rd58fb46c7de5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6bbbe2c41421f" /><Relationship Type="http://schemas.openxmlformats.org/officeDocument/2006/relationships/footer" Target="/word/footer1.xml" Id="Rd58fb46c7de540a5" /></Relationships>
</file>