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dbadf6763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BÅTLAGET NJORD/TYSNES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BÅTLAGET NJORD/TYSNES</w:t>
      </w:r>
    </w:p>
    <w:sectPr>
      <w:headerReference xmlns:r="http://schemas.openxmlformats.org/officeDocument/2006/relationships" w:type="default" r:id="Ra656ef77ccd44865"/>
      <w:footerReference xmlns:r="http://schemas.openxmlformats.org/officeDocument/2006/relationships" w:type="default" r:id="R089271a1629f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BÅTLAGET NJORD/TYSNES   ·   Org.nr 985 489 009   ·   Njordstø, Vee   ·   5680 TYSNES   ·   lars.solberg@njordtysnes.no   ·   www..njordtysnes.no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BÅTLAGET NJORD/TYSNES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6ef77ccd44865" /><Relationship Type="http://schemas.openxmlformats.org/officeDocument/2006/relationships/footer" Target="/word/footer1.xml" Id="R089271a1629f416c" /></Relationships>
</file>