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d3dbd1422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BÅTLAGET NJORD/TYSNES</w:t>
      </w:r>
    </w:p>
    <w:sectPr>
      <w:headerReference xmlns:r="http://schemas.openxmlformats.org/officeDocument/2006/relationships" w:type="default" r:id="R0775bd9a4970410f"/>
      <w:footerReference xmlns:r="http://schemas.openxmlformats.org/officeDocument/2006/relationships" w:type="default" r:id="R08e249592a3a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5bd9a4970410f" /><Relationship Type="http://schemas.openxmlformats.org/officeDocument/2006/relationships/footer" Target="/word/footer1.xml" Id="R08e249592a3a4881" /></Relationships>
</file>